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83" w:rsidRPr="00383683" w:rsidRDefault="00383683" w:rsidP="000227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SWOT Analysis</w:t>
      </w:r>
    </w:p>
    <w:p w:rsidR="00383683" w:rsidRPr="00383683" w:rsidRDefault="00383683" w:rsidP="000227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3683">
        <w:rPr>
          <w:rFonts w:ascii="Times New Roman" w:eastAsia="Times New Roman" w:hAnsi="Times New Roman" w:cs="Times New Roman"/>
          <w:b/>
          <w:bCs/>
          <w:sz w:val="36"/>
          <w:szCs w:val="36"/>
        </w:rPr>
        <w:t>Complete Study Notes for Management Students</w:t>
      </w:r>
    </w:p>
    <w:p w:rsidR="00383683" w:rsidRPr="00383683" w:rsidRDefault="00383683" w:rsidP="0002270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Prepared for BBA | MBA | UGC NET | Competitive Examinations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Learning Objectives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After studying this chapter, learners will be able to:</w:t>
      </w:r>
    </w:p>
    <w:p w:rsidR="00383683" w:rsidRPr="00383683" w:rsidRDefault="00383683" w:rsidP="00383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Understand the concept of SWOT Analysis. </w:t>
      </w:r>
    </w:p>
    <w:p w:rsidR="00383683" w:rsidRPr="00383683" w:rsidRDefault="00383683" w:rsidP="00383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Explain each component of SWOT. </w:t>
      </w:r>
    </w:p>
    <w:p w:rsidR="00383683" w:rsidRPr="00383683" w:rsidRDefault="00383683" w:rsidP="00383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Conduct a SWOT analysis for an organization. </w:t>
      </w:r>
    </w:p>
    <w:p w:rsidR="00383683" w:rsidRPr="00383683" w:rsidRDefault="00383683" w:rsidP="00383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Differentiate between internal and external factors. </w:t>
      </w:r>
    </w:p>
    <w:p w:rsidR="00383683" w:rsidRPr="00383683" w:rsidRDefault="00383683" w:rsidP="00383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Understand the advantages and limitations of SWOT. </w:t>
      </w:r>
    </w:p>
    <w:p w:rsidR="00383683" w:rsidRPr="00383683" w:rsidRDefault="00383683" w:rsidP="00383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Apply SWOT analysis to business decision-making. </w:t>
      </w:r>
    </w:p>
    <w:p w:rsidR="00383683" w:rsidRPr="00383683" w:rsidRDefault="00383683" w:rsidP="00383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Answer examination questions effectively.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1. Introduction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Every organization needs to understand where it stands before making strategic decisions. Managers must know:</w:t>
      </w:r>
    </w:p>
    <w:p w:rsidR="00383683" w:rsidRPr="00383683" w:rsidRDefault="00383683" w:rsidP="003836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are we good at? </w:t>
      </w:r>
    </w:p>
    <w:p w:rsidR="00383683" w:rsidRPr="00383683" w:rsidRDefault="00383683" w:rsidP="003836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Where are we weak? </w:t>
      </w:r>
    </w:p>
    <w:p w:rsidR="00383683" w:rsidRPr="00383683" w:rsidRDefault="00383683" w:rsidP="003836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opportunities exist in the market? </w:t>
      </w:r>
    </w:p>
    <w:p w:rsidR="00383683" w:rsidRPr="00383683" w:rsidRDefault="00383683" w:rsidP="003836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threats may affect our business?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SWOT Analysis is one of the most widely used strategic planning tools that helps answer these questions.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It provides a structured framework for evaluating an organization's internal capabilities and the external business environment.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A5780" w:rsidRDefault="009A5780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2. Definition of SWOT Analysis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SWOT Analysis is a strategic planning technique used to identify an organization's:</w:t>
      </w:r>
    </w:p>
    <w:p w:rsidR="00383683" w:rsidRPr="00383683" w:rsidRDefault="00383683" w:rsidP="003836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Strengths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3683" w:rsidRPr="00383683" w:rsidRDefault="00383683" w:rsidP="003836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Weaknesses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3683" w:rsidRPr="00383683" w:rsidRDefault="00383683" w:rsidP="003836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Opportunities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3683" w:rsidRPr="00383683" w:rsidRDefault="00383683" w:rsidP="0038368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Threats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to formulate effective business strategies.</w:t>
      </w:r>
    </w:p>
    <w:p w:rsid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It combines the analysis of internal factors (Strengths and Weaknesses) with external factors (Opportunities and Threats).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3. Meaning of SWOT</w:t>
      </w:r>
    </w:p>
    <w:tbl>
      <w:tblPr>
        <w:tblStyle w:val="LightList1"/>
        <w:tblW w:w="0" w:type="auto"/>
        <w:jc w:val="center"/>
        <w:tblLook w:val="04A0"/>
      </w:tblPr>
      <w:tblGrid>
        <w:gridCol w:w="2394"/>
        <w:gridCol w:w="2394"/>
        <w:gridCol w:w="2394"/>
      </w:tblGrid>
      <w:tr w:rsidR="009A5780" w:rsidTr="009A5780">
        <w:trPr>
          <w:cnfStyle w:val="100000000000"/>
          <w:jc w:val="center"/>
        </w:trPr>
        <w:tc>
          <w:tcPr>
            <w:cnfStyle w:val="001000000000"/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 w:val="0"/>
                <w:kern w:val="36"/>
                <w:sz w:val="28"/>
                <w:szCs w:val="28"/>
              </w:rPr>
            </w:pPr>
            <w:r w:rsidRPr="009A5780">
              <w:rPr>
                <w:rFonts w:ascii="Times New Roman" w:eastAsia="Times New Roman" w:hAnsi="Times New Roman" w:cs="Times New Roman"/>
                <w:bCs w:val="0"/>
                <w:kern w:val="36"/>
                <w:sz w:val="28"/>
                <w:szCs w:val="28"/>
              </w:rPr>
              <w:t>Letter</w:t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100000000000"/>
              <w:rPr>
                <w:rFonts w:ascii="Times New Roman" w:eastAsia="Times New Roman" w:hAnsi="Times New Roman" w:cs="Times New Roman"/>
                <w:bCs w:val="0"/>
                <w:kern w:val="36"/>
                <w:sz w:val="28"/>
                <w:szCs w:val="28"/>
              </w:rPr>
            </w:pPr>
            <w:r w:rsidRPr="009A5780">
              <w:rPr>
                <w:rFonts w:ascii="Times New Roman" w:eastAsia="Times New Roman" w:hAnsi="Times New Roman" w:cs="Times New Roman"/>
                <w:bCs w:val="0"/>
                <w:kern w:val="36"/>
                <w:sz w:val="28"/>
                <w:szCs w:val="28"/>
              </w:rPr>
              <w:t>Meaning</w:t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100000000000"/>
              <w:rPr>
                <w:rFonts w:ascii="Times New Roman" w:eastAsia="Times New Roman" w:hAnsi="Times New Roman" w:cs="Times New Roman"/>
                <w:bCs w:val="0"/>
                <w:kern w:val="36"/>
                <w:sz w:val="28"/>
                <w:szCs w:val="28"/>
              </w:rPr>
            </w:pPr>
            <w:r w:rsidRPr="009A5780">
              <w:rPr>
                <w:rFonts w:ascii="Times New Roman" w:eastAsia="Times New Roman" w:hAnsi="Times New Roman" w:cs="Times New Roman"/>
                <w:bCs w:val="0"/>
                <w:kern w:val="36"/>
                <w:sz w:val="28"/>
                <w:szCs w:val="28"/>
              </w:rPr>
              <w:t>Nature</w:t>
            </w:r>
          </w:p>
        </w:tc>
      </w:tr>
      <w:tr w:rsidR="009A5780" w:rsidTr="009A5780">
        <w:trPr>
          <w:cnfStyle w:val="000000100000"/>
          <w:jc w:val="center"/>
        </w:trPr>
        <w:tc>
          <w:tcPr>
            <w:cnfStyle w:val="001000000000"/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  <w:t>S</w:t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Strengths</w:t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Internal</w:t>
            </w:r>
          </w:p>
        </w:tc>
      </w:tr>
      <w:tr w:rsidR="009A5780" w:rsidTr="009A5780">
        <w:trPr>
          <w:jc w:val="center"/>
        </w:trPr>
        <w:tc>
          <w:tcPr>
            <w:cnfStyle w:val="001000000000"/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  <w:t>W</w:t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Weaknesses</w:t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Internal</w:t>
            </w:r>
          </w:p>
        </w:tc>
      </w:tr>
      <w:tr w:rsidR="009A5780" w:rsidTr="009A5780">
        <w:trPr>
          <w:cnfStyle w:val="000000100000"/>
          <w:jc w:val="center"/>
        </w:trPr>
        <w:tc>
          <w:tcPr>
            <w:cnfStyle w:val="001000000000"/>
            <w:tcW w:w="2394" w:type="dxa"/>
          </w:tcPr>
          <w:p w:rsidR="009A5780" w:rsidRPr="009A5780" w:rsidRDefault="009A5780" w:rsidP="009A5780">
            <w:pPr>
              <w:tabs>
                <w:tab w:val="center" w:pos="1089"/>
              </w:tabs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  <w:tab/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Opportunities</w:t>
            </w:r>
          </w:p>
        </w:tc>
        <w:tc>
          <w:tcPr>
            <w:tcW w:w="2394" w:type="dxa"/>
          </w:tcPr>
          <w:p w:rsidR="009A5780" w:rsidRPr="009A5780" w:rsidRDefault="009A5780" w:rsidP="00383683">
            <w:pPr>
              <w:spacing w:before="100" w:beforeAutospacing="1" w:after="100" w:afterAutospacing="1"/>
              <w:outlineLvl w:val="0"/>
              <w:cnfStyle w:val="0000001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External</w:t>
            </w:r>
          </w:p>
        </w:tc>
      </w:tr>
      <w:tr w:rsidR="009A5780" w:rsidTr="009A5780">
        <w:trPr>
          <w:jc w:val="center"/>
        </w:trPr>
        <w:tc>
          <w:tcPr>
            <w:cnfStyle w:val="001000000000"/>
            <w:tcW w:w="2394" w:type="dxa"/>
          </w:tcPr>
          <w:p w:rsidR="009A5780" w:rsidRDefault="009A5780" w:rsidP="009A5780">
            <w:pPr>
              <w:tabs>
                <w:tab w:val="center" w:pos="1089"/>
              </w:tabs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kern w:val="36"/>
                <w:sz w:val="28"/>
                <w:szCs w:val="28"/>
              </w:rPr>
              <w:t>T</w:t>
            </w:r>
          </w:p>
        </w:tc>
        <w:tc>
          <w:tcPr>
            <w:tcW w:w="2394" w:type="dxa"/>
          </w:tcPr>
          <w:p w:rsidR="009A5780" w:rsidRDefault="009A5780" w:rsidP="00383683">
            <w:pPr>
              <w:spacing w:before="100" w:beforeAutospacing="1" w:after="100" w:afterAutospacing="1"/>
              <w:outlineLvl w:val="0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Threats</w:t>
            </w:r>
          </w:p>
        </w:tc>
        <w:tc>
          <w:tcPr>
            <w:tcW w:w="2394" w:type="dxa"/>
          </w:tcPr>
          <w:p w:rsidR="009A5780" w:rsidRDefault="009A5780" w:rsidP="00383683">
            <w:pPr>
              <w:spacing w:before="100" w:beforeAutospacing="1" w:after="100" w:afterAutospacing="1"/>
              <w:outlineLvl w:val="0"/>
              <w:cnfStyle w:val="00000000000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External</w:t>
            </w:r>
          </w:p>
        </w:tc>
      </w:tr>
    </w:tbl>
    <w:p w:rsidR="005F1CAF" w:rsidRDefault="005F1CAF" w:rsidP="005F1C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4. </w:t>
      </w: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SWOT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Matrix</w:t>
      </w:r>
    </w:p>
    <w:p w:rsidR="005F1CAF" w:rsidRDefault="000D6921" w:rsidP="005F1C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Generated image: SWOT matrix for strategic planning" style="width:24pt;height:24pt"/>
        </w:pict>
      </w:r>
      <w:r w:rsidR="0034776E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>
            <wp:extent cx="5943865" cy="2550017"/>
            <wp:effectExtent l="19050" t="0" r="0" b="0"/>
            <wp:docPr id="1" name="Picture 0" descr="ChatGPT Image Jul 10, 2026, 06_41_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10, 2026, 06_41_36 P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5. Components of SWOT Analysis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3683">
        <w:rPr>
          <w:rFonts w:ascii="Times New Roman" w:eastAsia="Times New Roman" w:hAnsi="Times New Roman" w:cs="Times New Roman"/>
          <w:b/>
          <w:bCs/>
          <w:sz w:val="36"/>
          <w:szCs w:val="36"/>
        </w:rPr>
        <w:t>A. Strengths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Strengths are the internal capabilities and resources that give an organization a competitive advantage.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Examples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Strong brand image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Skilled employees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High product quality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Financial stability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Advanced technology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Loyal customers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Efficient supply chain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Patented products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Strong leadership </w:t>
      </w:r>
    </w:p>
    <w:p w:rsidR="00383683" w:rsidRPr="00383683" w:rsidRDefault="00383683" w:rsidP="0038368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Excellent customer service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Questions to Identify Strengths</w:t>
      </w:r>
    </w:p>
    <w:p w:rsidR="00383683" w:rsidRPr="00383683" w:rsidRDefault="00383683" w:rsidP="003836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do we do better than competitors? </w:t>
      </w:r>
    </w:p>
    <w:p w:rsidR="00383683" w:rsidRPr="00383683" w:rsidRDefault="00383683" w:rsidP="003836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unique resources do we possess? </w:t>
      </w:r>
    </w:p>
    <w:p w:rsidR="00383683" w:rsidRPr="00383683" w:rsidRDefault="00383683" w:rsidP="0038368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Why do customers choose us?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3683">
        <w:rPr>
          <w:rFonts w:ascii="Times New Roman" w:eastAsia="Times New Roman" w:hAnsi="Times New Roman" w:cs="Times New Roman"/>
          <w:b/>
          <w:bCs/>
          <w:sz w:val="36"/>
          <w:szCs w:val="36"/>
        </w:rPr>
        <w:t>B. Weaknesses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Weaknesses are internal limitations that reduce organizational performance.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Examples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Limited financial resources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Poor marketing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High employee turnover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Outdated technology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Weak online presence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Lack of innovation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Poor customer service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High production cost </w:t>
      </w:r>
    </w:p>
    <w:p w:rsidR="00383683" w:rsidRPr="00383683" w:rsidRDefault="00383683" w:rsidP="0038368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Inefficient management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Questions to Identify Weaknesses</w:t>
      </w:r>
    </w:p>
    <w:p w:rsidR="00383683" w:rsidRPr="00383683" w:rsidRDefault="00383683" w:rsidP="003836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Where do we lack resources? </w:t>
      </w:r>
    </w:p>
    <w:p w:rsidR="00383683" w:rsidRPr="00383683" w:rsidRDefault="00383683" w:rsidP="003836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complaints do customers have? </w:t>
      </w:r>
    </w:p>
    <w:p w:rsidR="00383683" w:rsidRPr="00383683" w:rsidRDefault="00383683" w:rsidP="0038368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Which competitors outperform us?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3683">
        <w:rPr>
          <w:rFonts w:ascii="Times New Roman" w:eastAsia="Times New Roman" w:hAnsi="Times New Roman" w:cs="Times New Roman"/>
          <w:b/>
          <w:bCs/>
          <w:sz w:val="36"/>
          <w:szCs w:val="36"/>
        </w:rPr>
        <w:t>C. Opportunities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Opportunities are favorable external conditions that can help an organization grow.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Examples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Growing market demand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Government incentives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Technological advancements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Expansion into new markets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Rising disposable income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New customer segments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Strategic partnerships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Digital transformation </w:t>
      </w:r>
    </w:p>
    <w:p w:rsidR="00383683" w:rsidRPr="00383683" w:rsidRDefault="00383683" w:rsidP="0038368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Export opportunities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Questions to Identify Opportunities</w:t>
      </w:r>
    </w:p>
    <w:p w:rsidR="00383683" w:rsidRPr="00383683" w:rsidRDefault="00383683" w:rsidP="00383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Which market trends can benefit us? </w:t>
      </w:r>
    </w:p>
    <w:p w:rsidR="00383683" w:rsidRPr="00383683" w:rsidRDefault="00383683" w:rsidP="00383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Are customer preferences changing? </w:t>
      </w:r>
    </w:p>
    <w:p w:rsidR="00383683" w:rsidRPr="00383683" w:rsidRDefault="00383683" w:rsidP="0038368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Can technology improve our operations?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3683">
        <w:rPr>
          <w:rFonts w:ascii="Times New Roman" w:eastAsia="Times New Roman" w:hAnsi="Times New Roman" w:cs="Times New Roman"/>
          <w:b/>
          <w:bCs/>
          <w:sz w:val="36"/>
          <w:szCs w:val="36"/>
        </w:rPr>
        <w:t>D. Threats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Threats are external challenges that may negatively affect organizational performance.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Examples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New competitors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Economic recession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Inflation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Changing government regulations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Substitute products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Technological disruption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Cybersecurity risks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Supply chain disruptions </w:t>
      </w:r>
    </w:p>
    <w:p w:rsidR="00383683" w:rsidRPr="00383683" w:rsidRDefault="00383683" w:rsidP="0038368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Changing customer preferences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Questions to Identify Threats</w:t>
      </w:r>
    </w:p>
    <w:p w:rsidR="00383683" w:rsidRPr="00383683" w:rsidRDefault="00383683" w:rsidP="003836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external risks exist? </w:t>
      </w:r>
    </w:p>
    <w:p w:rsidR="00383683" w:rsidRPr="00383683" w:rsidRDefault="00383683" w:rsidP="003836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Are competitors introducing better products? </w:t>
      </w:r>
    </w:p>
    <w:p w:rsidR="00383683" w:rsidRPr="00383683" w:rsidRDefault="00383683" w:rsidP="0038368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Are government policies changing?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6. Internal vs External Factors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715084" w:rsidTr="00715084">
        <w:tc>
          <w:tcPr>
            <w:tcW w:w="4788" w:type="dxa"/>
          </w:tcPr>
          <w:p w:rsid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Internal Factor</w:t>
            </w:r>
          </w:p>
        </w:tc>
        <w:tc>
          <w:tcPr>
            <w:tcW w:w="4788" w:type="dxa"/>
          </w:tcPr>
          <w:p w:rsid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External Factors</w:t>
            </w:r>
          </w:p>
        </w:tc>
      </w:tr>
      <w:tr w:rsidR="00715084" w:rsidTr="00715084"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Strengths</w:t>
            </w:r>
          </w:p>
        </w:tc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Opportunities</w:t>
            </w:r>
          </w:p>
        </w:tc>
      </w:tr>
      <w:tr w:rsidR="00715084" w:rsidTr="00715084"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Weakness</w:t>
            </w:r>
          </w:p>
        </w:tc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Threats</w:t>
            </w:r>
          </w:p>
        </w:tc>
      </w:tr>
      <w:tr w:rsidR="00715084" w:rsidTr="00715084"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Controlled by organization</w:t>
            </w:r>
          </w:p>
        </w:tc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Beyond direct control</w:t>
            </w:r>
          </w:p>
        </w:tc>
      </w:tr>
      <w:tr w:rsidR="00715084" w:rsidTr="00715084"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Resources</w:t>
            </w:r>
          </w:p>
        </w:tc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Environment</w:t>
            </w:r>
          </w:p>
        </w:tc>
      </w:tr>
      <w:tr w:rsidR="00715084" w:rsidTr="00715084"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Employees</w:t>
            </w:r>
          </w:p>
        </w:tc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Competitors</w:t>
            </w:r>
          </w:p>
        </w:tc>
      </w:tr>
      <w:tr w:rsidR="00715084" w:rsidTr="00715084"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Technology</w:t>
            </w:r>
          </w:p>
        </w:tc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Government</w:t>
            </w:r>
          </w:p>
        </w:tc>
      </w:tr>
      <w:tr w:rsidR="00715084" w:rsidTr="00715084"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Finance</w:t>
            </w:r>
          </w:p>
        </w:tc>
        <w:tc>
          <w:tcPr>
            <w:tcW w:w="4788" w:type="dxa"/>
          </w:tcPr>
          <w:p w:rsidR="00715084" w:rsidRPr="00715084" w:rsidRDefault="00715084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1508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Economy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383683" w:rsidRPr="00383683" w:rsidTr="003836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7. SWOT Analysis Process</w:t>
      </w:r>
    </w:p>
    <w:p w:rsidR="00383683" w:rsidRPr="00830E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b/>
          <w:bCs/>
          <w:sz w:val="24"/>
          <w:szCs w:val="24"/>
        </w:rPr>
        <w:t>Step 1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Define the objective.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Example: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Increase market share.</w:t>
      </w:r>
    </w:p>
    <w:p w:rsidR="00383683" w:rsidRPr="00830E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b/>
          <w:bCs/>
          <w:sz w:val="24"/>
          <w:szCs w:val="24"/>
        </w:rPr>
        <w:t>Step 2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Identify strengths.</w:t>
      </w:r>
    </w:p>
    <w:p w:rsidR="00383683" w:rsidRPr="00830E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b/>
          <w:bCs/>
          <w:sz w:val="24"/>
          <w:szCs w:val="24"/>
        </w:rPr>
        <w:t>Step 3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Identify weaknesses.</w:t>
      </w:r>
    </w:p>
    <w:p w:rsidR="00383683" w:rsidRPr="00830E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b/>
          <w:bCs/>
          <w:sz w:val="24"/>
          <w:szCs w:val="24"/>
        </w:rPr>
        <w:t>Step 4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lastRenderedPageBreak/>
        <w:t>Identify opportunities.</w:t>
      </w:r>
    </w:p>
    <w:p w:rsidR="00383683" w:rsidRPr="00830E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b/>
          <w:bCs/>
          <w:sz w:val="24"/>
          <w:szCs w:val="24"/>
        </w:rPr>
        <w:t>Step 5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Identify threats.</w:t>
      </w:r>
    </w:p>
    <w:p w:rsidR="00383683" w:rsidRPr="00830E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b/>
          <w:bCs/>
          <w:sz w:val="24"/>
          <w:szCs w:val="24"/>
        </w:rPr>
        <w:t>Step 6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Develop strategic alternatives.</w:t>
      </w:r>
    </w:p>
    <w:p w:rsidR="00383683" w:rsidRPr="00830E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b/>
          <w:bCs/>
          <w:sz w:val="24"/>
          <w:szCs w:val="24"/>
        </w:rPr>
        <w:t>Step 7</w:t>
      </w:r>
    </w:p>
    <w:p w:rsidR="00383683" w:rsidRPr="00830E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E83">
        <w:rPr>
          <w:rFonts w:ascii="Times New Roman" w:eastAsia="Times New Roman" w:hAnsi="Times New Roman" w:cs="Times New Roman"/>
          <w:sz w:val="24"/>
          <w:szCs w:val="24"/>
        </w:rPr>
        <w:t>Implement and monitor.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8. Example: SWOT Analysis of a Coffee Shop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30E83" w:rsidTr="00830E83">
        <w:tc>
          <w:tcPr>
            <w:tcW w:w="4788" w:type="dxa"/>
          </w:tcPr>
          <w:p w:rsidR="00830E83" w:rsidRPr="00830E83" w:rsidRDefault="00830E83" w:rsidP="00830E8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830E8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Strengths</w:t>
            </w:r>
          </w:p>
        </w:tc>
        <w:tc>
          <w:tcPr>
            <w:tcW w:w="4788" w:type="dxa"/>
          </w:tcPr>
          <w:p w:rsidR="00830E83" w:rsidRPr="00830E83" w:rsidRDefault="00830E83" w:rsidP="00830E8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830E8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Weakness</w:t>
            </w:r>
          </w:p>
        </w:tc>
      </w:tr>
      <w:tr w:rsidR="00830E83" w:rsidTr="00830E83"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Prime Location</w:t>
            </w:r>
          </w:p>
        </w:tc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Limited parking</w:t>
            </w:r>
          </w:p>
        </w:tc>
      </w:tr>
      <w:tr w:rsidR="00830E83" w:rsidTr="00830E83"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Loyal customers</w:t>
            </w:r>
          </w:p>
        </w:tc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Small seating capacity</w:t>
            </w:r>
          </w:p>
        </w:tc>
      </w:tr>
      <w:tr w:rsidR="00830E83" w:rsidTr="00830E83"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Quality coffee</w:t>
            </w:r>
          </w:p>
        </w:tc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Low advertising budget</w:t>
            </w:r>
          </w:p>
        </w:tc>
      </w:tr>
      <w:tr w:rsidR="00830E83" w:rsidTr="00830E83">
        <w:tc>
          <w:tcPr>
            <w:tcW w:w="4788" w:type="dxa"/>
          </w:tcPr>
          <w:p w:rsidR="00830E83" w:rsidRPr="00830E83" w:rsidRDefault="00830E83" w:rsidP="00830E8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830E8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Opportunities</w:t>
            </w:r>
          </w:p>
        </w:tc>
        <w:tc>
          <w:tcPr>
            <w:tcW w:w="4788" w:type="dxa"/>
          </w:tcPr>
          <w:p w:rsidR="00830E83" w:rsidRPr="00830E83" w:rsidRDefault="00830E83" w:rsidP="00830E8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830E83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</w:rPr>
              <w:t>Threats</w:t>
            </w:r>
          </w:p>
        </w:tc>
      </w:tr>
      <w:tr w:rsidR="00830E83" w:rsidTr="00830E83"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Online delivery</w:t>
            </w:r>
          </w:p>
        </w:tc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New competitors</w:t>
            </w:r>
          </w:p>
        </w:tc>
      </w:tr>
      <w:tr w:rsidR="00830E83" w:rsidTr="00830E83"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Rising coffee culture</w:t>
            </w:r>
          </w:p>
        </w:tc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Increasing raw material prices</w:t>
            </w:r>
          </w:p>
        </w:tc>
      </w:tr>
      <w:tr w:rsidR="00830E83" w:rsidTr="00830E83"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Social media marketing </w:t>
            </w:r>
          </w:p>
        </w:tc>
        <w:tc>
          <w:tcPr>
            <w:tcW w:w="4788" w:type="dxa"/>
          </w:tcPr>
          <w:p w:rsidR="00830E83" w:rsidRPr="00830E83" w:rsidRDefault="00830E83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30E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Economic slowdown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3"/>
        <w:gridCol w:w="33"/>
        <w:gridCol w:w="45"/>
      </w:tblGrid>
      <w:tr w:rsidR="00383683" w:rsidRPr="00383683" w:rsidTr="00383683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683" w:rsidRPr="00383683" w:rsidTr="0038368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9. SWOT Analysis of Apple Inc.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Strengths</w:t>
      </w:r>
    </w:p>
    <w:p w:rsidR="00383683" w:rsidRPr="00383683" w:rsidRDefault="00383683" w:rsidP="00383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Strong global brand </w:t>
      </w:r>
    </w:p>
    <w:p w:rsidR="00383683" w:rsidRPr="00383683" w:rsidRDefault="00383683" w:rsidP="00383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Premium products </w:t>
      </w:r>
    </w:p>
    <w:p w:rsidR="00383683" w:rsidRPr="00383683" w:rsidRDefault="00383683" w:rsidP="00383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Innovation </w:t>
      </w:r>
    </w:p>
    <w:p w:rsidR="00383683" w:rsidRPr="00383683" w:rsidRDefault="00383683" w:rsidP="00383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Loyal customers </w:t>
      </w:r>
    </w:p>
    <w:p w:rsidR="00383683" w:rsidRPr="00383683" w:rsidRDefault="00383683" w:rsidP="0038368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Large cash reserves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Weaknesses</w:t>
      </w:r>
    </w:p>
    <w:p w:rsidR="00383683" w:rsidRPr="00383683" w:rsidRDefault="00383683" w:rsidP="003836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Premium pricing </w:t>
      </w:r>
    </w:p>
    <w:p w:rsidR="00383683" w:rsidRPr="00383683" w:rsidRDefault="00383683" w:rsidP="003836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Limited product customization </w:t>
      </w:r>
    </w:p>
    <w:p w:rsidR="00383683" w:rsidRPr="00383683" w:rsidRDefault="00383683" w:rsidP="0038368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High dependence on iPhone sales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Opportunities</w:t>
      </w:r>
    </w:p>
    <w:p w:rsidR="00383683" w:rsidRPr="00383683" w:rsidRDefault="00383683" w:rsidP="003836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Artificial Intelligence </w:t>
      </w:r>
    </w:p>
    <w:p w:rsidR="00383683" w:rsidRPr="00383683" w:rsidRDefault="00383683" w:rsidP="003836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Emerging markets </w:t>
      </w:r>
    </w:p>
    <w:p w:rsidR="00383683" w:rsidRPr="00383683" w:rsidRDefault="00383683" w:rsidP="003836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Wearable devices </w:t>
      </w:r>
    </w:p>
    <w:p w:rsidR="00383683" w:rsidRPr="00383683" w:rsidRDefault="00383683" w:rsidP="0038368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Healthcare technology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Threats</w:t>
      </w:r>
    </w:p>
    <w:p w:rsidR="00383683" w:rsidRPr="00383683" w:rsidRDefault="00383683" w:rsidP="00383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Intense competition </w:t>
      </w:r>
    </w:p>
    <w:p w:rsidR="00383683" w:rsidRPr="00383683" w:rsidRDefault="00383683" w:rsidP="00383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Government regulations </w:t>
      </w:r>
    </w:p>
    <w:p w:rsidR="00383683" w:rsidRPr="00383683" w:rsidRDefault="00383683" w:rsidP="00383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Counterfeit products </w:t>
      </w:r>
    </w:p>
    <w:p w:rsidR="00383683" w:rsidRPr="00383683" w:rsidRDefault="00383683" w:rsidP="0038368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Rapid technological change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10. SWOT Analysis of a Student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Strengths</w:t>
      </w:r>
    </w:p>
    <w:p w:rsidR="00383683" w:rsidRPr="00383683" w:rsidRDefault="00383683" w:rsidP="0038368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Good communication </w:t>
      </w:r>
    </w:p>
    <w:p w:rsidR="00383683" w:rsidRPr="00383683" w:rsidRDefault="00383683" w:rsidP="0038368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Time management </w:t>
      </w:r>
    </w:p>
    <w:p w:rsidR="00383683" w:rsidRPr="00383683" w:rsidRDefault="00383683" w:rsidP="0038368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Strong academic performance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Weaknesses</w:t>
      </w:r>
    </w:p>
    <w:p w:rsidR="00383683" w:rsidRPr="00383683" w:rsidRDefault="00383683" w:rsidP="003836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Lack of practical experience </w:t>
      </w:r>
    </w:p>
    <w:p w:rsidR="00383683" w:rsidRPr="00383683" w:rsidRDefault="00383683" w:rsidP="003836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Public speaking anxiety </w:t>
      </w:r>
    </w:p>
    <w:p w:rsidR="00383683" w:rsidRPr="00383683" w:rsidRDefault="00383683" w:rsidP="0038368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Limited technical skills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Opportunities</w:t>
      </w:r>
    </w:p>
    <w:p w:rsidR="00383683" w:rsidRPr="00383683" w:rsidRDefault="00383683" w:rsidP="003836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Online certifications </w:t>
      </w:r>
    </w:p>
    <w:p w:rsidR="00383683" w:rsidRPr="00383683" w:rsidRDefault="00383683" w:rsidP="003836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Internships </w:t>
      </w:r>
    </w:p>
    <w:p w:rsidR="00383683" w:rsidRPr="00383683" w:rsidRDefault="00383683" w:rsidP="003836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Networking events </w:t>
      </w:r>
    </w:p>
    <w:p w:rsidR="00383683" w:rsidRPr="00383683" w:rsidRDefault="00383683" w:rsidP="0038368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AI learning platforms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Threats</w:t>
      </w:r>
    </w:p>
    <w:p w:rsidR="00383683" w:rsidRPr="00383683" w:rsidRDefault="00383683" w:rsidP="003836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High competition </w:t>
      </w:r>
    </w:p>
    <w:p w:rsidR="00383683" w:rsidRPr="00383683" w:rsidRDefault="00383683" w:rsidP="003836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Automation </w:t>
      </w:r>
    </w:p>
    <w:p w:rsidR="00383683" w:rsidRPr="00383683" w:rsidRDefault="00383683" w:rsidP="0038368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Economic uncertainty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8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11. Advantages of SWOT Analysis</w:t>
      </w:r>
    </w:p>
    <w:p w:rsidR="00383683" w:rsidRPr="00383683" w:rsidRDefault="00383683" w:rsidP="00383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Simple and easy to understand. </w:t>
      </w:r>
    </w:p>
    <w:p w:rsidR="00383683" w:rsidRPr="00383683" w:rsidRDefault="00383683" w:rsidP="00383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Supports strategic planning. </w:t>
      </w:r>
    </w:p>
    <w:p w:rsidR="00383683" w:rsidRPr="00383683" w:rsidRDefault="00383683" w:rsidP="00383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Improves decision-making. </w:t>
      </w:r>
    </w:p>
    <w:p w:rsidR="00383683" w:rsidRPr="00383683" w:rsidRDefault="00383683" w:rsidP="00383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Identifies competitive advantages. </w:t>
      </w:r>
    </w:p>
    <w:p w:rsidR="00383683" w:rsidRPr="00383683" w:rsidRDefault="00383683" w:rsidP="00383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Encourages objective thinking. </w:t>
      </w:r>
    </w:p>
    <w:p w:rsidR="00383683" w:rsidRPr="00383683" w:rsidRDefault="00383683" w:rsidP="00383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Helps allocate resources effectively. </w:t>
      </w:r>
    </w:p>
    <w:p w:rsidR="00383683" w:rsidRPr="00383683" w:rsidRDefault="00383683" w:rsidP="00383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Applicable to businesses, institutions, and individuals.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12. Limitations of SWOT Analysis</w:t>
      </w:r>
    </w:p>
    <w:p w:rsidR="00383683" w:rsidRPr="00383683" w:rsidRDefault="00383683" w:rsidP="00383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Subjective in nature. </w:t>
      </w:r>
    </w:p>
    <w:p w:rsidR="00383683" w:rsidRPr="00383683" w:rsidRDefault="00383683" w:rsidP="00383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Does not prioritize factors. </w:t>
      </w:r>
    </w:p>
    <w:p w:rsidR="00383683" w:rsidRPr="00383683" w:rsidRDefault="00383683" w:rsidP="00383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Provides a static view. </w:t>
      </w:r>
    </w:p>
    <w:p w:rsidR="00383683" w:rsidRPr="00383683" w:rsidRDefault="00383683" w:rsidP="00383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No direct solution to problems. </w:t>
      </w:r>
    </w:p>
    <w:p w:rsidR="00383683" w:rsidRPr="00383683" w:rsidRDefault="00383683" w:rsidP="00383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Depends on the quality of information. </w:t>
      </w:r>
    </w:p>
    <w:p w:rsidR="00383683" w:rsidRPr="00383683" w:rsidRDefault="00383683" w:rsidP="0038368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External factors change rapidly.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13. SWOT and Strategic Planning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SWOT Analysis acts as a bridge between environmental scanning and strategy formulation.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Managers use SWOT findings to:</w:t>
      </w:r>
    </w:p>
    <w:p w:rsidR="00383683" w:rsidRPr="00383683" w:rsidRDefault="00383683" w:rsidP="003836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Develop business strategies. </w:t>
      </w:r>
    </w:p>
    <w:p w:rsidR="00383683" w:rsidRPr="00383683" w:rsidRDefault="00383683" w:rsidP="003836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Enter new markets. </w:t>
      </w:r>
    </w:p>
    <w:p w:rsidR="00383683" w:rsidRPr="00383683" w:rsidRDefault="00383683" w:rsidP="003836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Launch new products. </w:t>
      </w:r>
    </w:p>
    <w:p w:rsidR="00383683" w:rsidRPr="00383683" w:rsidRDefault="00383683" w:rsidP="003836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Improve organizational performance. </w:t>
      </w:r>
    </w:p>
    <w:p w:rsidR="00383683" w:rsidRPr="00383683" w:rsidRDefault="00383683" w:rsidP="0038368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Gain competitive advantage.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34776E" w:rsidRDefault="0034776E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14. Relationship with Other Strategic Tools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0A4E39" w:rsidTr="000A4E39"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Tool</w:t>
            </w:r>
          </w:p>
        </w:tc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Purpose</w:t>
            </w:r>
          </w:p>
        </w:tc>
      </w:tr>
      <w:tr w:rsidR="000A4E39" w:rsidTr="000A4E39"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SWOT</w:t>
            </w:r>
          </w:p>
        </w:tc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Overall strategic assessment</w:t>
            </w:r>
          </w:p>
        </w:tc>
      </w:tr>
      <w:tr w:rsidR="000A4E39" w:rsidTr="000A4E39"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PESTLE</w:t>
            </w:r>
          </w:p>
        </w:tc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Macro-environment analysis</w:t>
            </w:r>
          </w:p>
        </w:tc>
      </w:tr>
      <w:tr w:rsidR="000A4E39" w:rsidTr="000A4E39"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Porter’s Five Forces</w:t>
            </w:r>
          </w:p>
        </w:tc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Industry competition</w:t>
            </w:r>
          </w:p>
        </w:tc>
      </w:tr>
      <w:tr w:rsidR="000A4E39" w:rsidTr="000A4E39">
        <w:tc>
          <w:tcPr>
            <w:tcW w:w="4788" w:type="dxa"/>
          </w:tcPr>
          <w:p w:rsidR="000A4E39" w:rsidRDefault="000A4E39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Value Chain Analysis</w:t>
            </w:r>
          </w:p>
        </w:tc>
        <w:tc>
          <w:tcPr>
            <w:tcW w:w="4788" w:type="dxa"/>
          </w:tcPr>
          <w:p w:rsidR="000A4E39" w:rsidRDefault="00717A05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Internal activities</w:t>
            </w:r>
          </w:p>
        </w:tc>
      </w:tr>
      <w:tr w:rsidR="000A4E39" w:rsidTr="000A4E39">
        <w:tc>
          <w:tcPr>
            <w:tcW w:w="4788" w:type="dxa"/>
          </w:tcPr>
          <w:p w:rsidR="000A4E39" w:rsidRDefault="00717A05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VRIO</w:t>
            </w:r>
          </w:p>
        </w:tc>
        <w:tc>
          <w:tcPr>
            <w:tcW w:w="4788" w:type="dxa"/>
          </w:tcPr>
          <w:p w:rsidR="000A4E39" w:rsidRDefault="00717A05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Competitive resources</w:t>
            </w:r>
          </w:p>
        </w:tc>
      </w:tr>
      <w:tr w:rsidR="00717A05" w:rsidTr="000A4E39">
        <w:tc>
          <w:tcPr>
            <w:tcW w:w="4788" w:type="dxa"/>
          </w:tcPr>
          <w:p w:rsidR="00717A05" w:rsidRDefault="00717A05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BCG Matrix</w:t>
            </w:r>
          </w:p>
        </w:tc>
        <w:tc>
          <w:tcPr>
            <w:tcW w:w="4788" w:type="dxa"/>
          </w:tcPr>
          <w:p w:rsidR="00717A05" w:rsidRDefault="00717A05" w:rsidP="000A7F9E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Portfolio analysis</w:t>
            </w:r>
          </w:p>
        </w:tc>
      </w:tr>
      <w:tr w:rsidR="00717A05" w:rsidTr="000A4E39">
        <w:tc>
          <w:tcPr>
            <w:tcW w:w="4788" w:type="dxa"/>
          </w:tcPr>
          <w:p w:rsidR="00717A05" w:rsidRDefault="00717A05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Ansoff Matrix</w:t>
            </w:r>
          </w:p>
        </w:tc>
        <w:tc>
          <w:tcPr>
            <w:tcW w:w="4788" w:type="dxa"/>
          </w:tcPr>
          <w:p w:rsidR="00717A05" w:rsidRDefault="00717A05" w:rsidP="00383683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Growth strategies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383683" w:rsidRPr="00383683" w:rsidTr="00717A0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683" w:rsidRPr="00383683" w:rsidTr="00717A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717A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717A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717A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717A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717A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717A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717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15. TOWS Matrix (Advanced SWOT)</w:t>
      </w:r>
    </w:p>
    <w:p w:rsid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The TOWS Matrix extends SWOT by matching internal and external factors to generate strategic options.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03CA6" w:rsidTr="00C03CA6">
        <w:tc>
          <w:tcPr>
            <w:tcW w:w="4788" w:type="dxa"/>
          </w:tcPr>
          <w:p w:rsidR="00C03CA6" w:rsidRP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3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Strategy</w:t>
            </w:r>
          </w:p>
        </w:tc>
        <w:tc>
          <w:tcPr>
            <w:tcW w:w="4788" w:type="dxa"/>
          </w:tcPr>
          <w:p w:rsidR="00C03CA6" w:rsidRP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3C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Description</w:t>
            </w:r>
          </w:p>
        </w:tc>
      </w:tr>
      <w:tr w:rsidR="00C03CA6" w:rsidTr="00C03CA6"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 Strategy</w:t>
            </w:r>
          </w:p>
        </w:tc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 strengths to exploit opportunities</w:t>
            </w:r>
          </w:p>
        </w:tc>
      </w:tr>
      <w:tr w:rsidR="00C03CA6" w:rsidTr="00C03CA6"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 Strategy </w:t>
            </w:r>
          </w:p>
        </w:tc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Overcome weaknesses using opportunities</w:t>
            </w:r>
          </w:p>
        </w:tc>
      </w:tr>
      <w:tr w:rsidR="00C03CA6" w:rsidTr="00C03CA6"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Strategy</w:t>
            </w:r>
          </w:p>
        </w:tc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 strengths to reduce threats</w:t>
            </w:r>
          </w:p>
        </w:tc>
      </w:tr>
      <w:tr w:rsidR="00C03CA6" w:rsidTr="00C03CA6"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WT Strategy </w:t>
            </w:r>
          </w:p>
        </w:tc>
        <w:tc>
          <w:tcPr>
            <w:tcW w:w="4788" w:type="dxa"/>
          </w:tcPr>
          <w:p w:rsidR="00C03CA6" w:rsidRDefault="00C03CA6" w:rsidP="003836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Minimize weaknesses and avoid threats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383683" w:rsidRPr="00383683" w:rsidTr="003836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3683" w:rsidRPr="00383683" w:rsidTr="003836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83683" w:rsidRPr="00383683" w:rsidRDefault="00383683" w:rsidP="00383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Example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SO: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Use a strong brand to enter new international markets.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WO: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Invest in digital marketing to overcome weak online visibility.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ST: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Use advanced technology to compete against new entrants.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WT: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 Reduce costs and improve operational efficiency during an economic downturn.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34776E" w:rsidRDefault="0034776E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34776E" w:rsidRDefault="0034776E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16. Examination Tips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>Remember: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S = Strengths (Internal + Positive)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W = Weaknesses (Internal + Negative)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O = Opportunities (External + Positive)</w:t>
      </w:r>
    </w:p>
    <w:p w:rsidR="00383683" w:rsidRPr="00383683" w:rsidRDefault="00383683" w:rsidP="00383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b/>
          <w:bCs/>
          <w:sz w:val="24"/>
          <w:szCs w:val="24"/>
        </w:rPr>
        <w:t>T = Threats (External + Negative)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44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17. Frequently Asked Examination Questions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Short Questions</w:t>
      </w:r>
    </w:p>
    <w:p w:rsidR="00383683" w:rsidRPr="00383683" w:rsidRDefault="00383683" w:rsidP="003836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Define SWOT Analysis. </w:t>
      </w:r>
    </w:p>
    <w:p w:rsidR="00383683" w:rsidRPr="00383683" w:rsidRDefault="00383683" w:rsidP="003836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Explain Strengths and Weaknesses. </w:t>
      </w:r>
    </w:p>
    <w:p w:rsidR="00383683" w:rsidRPr="00383683" w:rsidRDefault="00383683" w:rsidP="003836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What are Opportunities? </w:t>
      </w:r>
    </w:p>
    <w:p w:rsidR="00383683" w:rsidRPr="00383683" w:rsidRDefault="00383683" w:rsidP="003836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Differentiate between internal and external factors. </w:t>
      </w:r>
    </w:p>
    <w:p w:rsidR="00383683" w:rsidRPr="00383683" w:rsidRDefault="00383683" w:rsidP="0038368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State two advantages of SWOT. </w: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83683">
        <w:rPr>
          <w:rFonts w:ascii="Times New Roman" w:eastAsia="Times New Roman" w:hAnsi="Times New Roman" w:cs="Times New Roman"/>
          <w:b/>
          <w:bCs/>
          <w:sz w:val="27"/>
          <w:szCs w:val="27"/>
        </w:rPr>
        <w:t>Long Questions</w:t>
      </w:r>
    </w:p>
    <w:p w:rsidR="00383683" w:rsidRPr="00383683" w:rsidRDefault="00383683" w:rsidP="003836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Explain SWOT Analysis with suitable examples. </w:t>
      </w:r>
    </w:p>
    <w:p w:rsidR="00383683" w:rsidRPr="00383683" w:rsidRDefault="00383683" w:rsidP="003836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Discuss the components of SWOT Analysis. </w:t>
      </w:r>
    </w:p>
    <w:p w:rsidR="00383683" w:rsidRPr="00383683" w:rsidRDefault="00383683" w:rsidP="003836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Evaluate the advantages and limitations of SWOT Analysis. </w:t>
      </w:r>
    </w:p>
    <w:p w:rsidR="00383683" w:rsidRPr="00383683" w:rsidRDefault="00383683" w:rsidP="003836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Explain the TOWS Matrix with examples. </w:t>
      </w:r>
    </w:p>
    <w:p w:rsidR="00383683" w:rsidRPr="00383683" w:rsidRDefault="00383683" w:rsidP="0038368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Conduct a SWOT Analysis of a company of your choice.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18. Key Takeaways</w:t>
      </w:r>
    </w:p>
    <w:p w:rsidR="00383683" w:rsidRPr="00383683" w:rsidRDefault="00383683" w:rsidP="003836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SWOT is a strategic planning framework. </w:t>
      </w:r>
    </w:p>
    <w:p w:rsidR="00383683" w:rsidRPr="00383683" w:rsidRDefault="00383683" w:rsidP="003836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Strengths and Weaknesses are internal factors. </w:t>
      </w:r>
    </w:p>
    <w:p w:rsidR="00383683" w:rsidRPr="00383683" w:rsidRDefault="00383683" w:rsidP="003836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Opportunities and Threats are external factors. </w:t>
      </w:r>
    </w:p>
    <w:p w:rsidR="00383683" w:rsidRPr="00383683" w:rsidRDefault="00383683" w:rsidP="003836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SWOT supports strategic decision-making. </w:t>
      </w:r>
    </w:p>
    <w:p w:rsidR="00383683" w:rsidRPr="00383683" w:rsidRDefault="00383683" w:rsidP="003836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The TOWS Matrix converts SWOT findings into actionable strategies. </w:t>
      </w:r>
    </w:p>
    <w:p w:rsidR="00383683" w:rsidRPr="00383683" w:rsidRDefault="00383683" w:rsidP="0038368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SWOT is most effective when combined with tools such as PESTLE and Porter's Five Forces. </w:t>
      </w:r>
    </w:p>
    <w:p w:rsidR="00383683" w:rsidRPr="00383683" w:rsidRDefault="000D6921" w:rsidP="00383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6921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46" style="width:0;height:1.5pt" o:hralign="center" o:hrstd="t" o:hr="t" fillcolor="#a0a0a0" stroked="f"/>
        </w:pict>
      </w:r>
    </w:p>
    <w:p w:rsidR="00383683" w:rsidRPr="00383683" w:rsidRDefault="00383683" w:rsidP="0038368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36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References</w:t>
      </w:r>
    </w:p>
    <w:p w:rsidR="00383683" w:rsidRPr="00383683" w:rsidRDefault="00383683" w:rsidP="003836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Kotler, P., &amp; Keller, K. L. </w:t>
      </w:r>
      <w:r w:rsidRPr="00383683">
        <w:rPr>
          <w:rFonts w:ascii="Times New Roman" w:eastAsia="Times New Roman" w:hAnsi="Times New Roman" w:cs="Times New Roman"/>
          <w:i/>
          <w:iCs/>
          <w:sz w:val="24"/>
          <w:szCs w:val="24"/>
        </w:rPr>
        <w:t>Marketing Management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. Pearson. </w:t>
      </w:r>
    </w:p>
    <w:p w:rsidR="00383683" w:rsidRPr="00383683" w:rsidRDefault="00383683" w:rsidP="003836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David, F. R., David, F. R., &amp; David, M. E. </w:t>
      </w:r>
      <w:r w:rsidRPr="00383683">
        <w:rPr>
          <w:rFonts w:ascii="Times New Roman" w:eastAsia="Times New Roman" w:hAnsi="Times New Roman" w:cs="Times New Roman"/>
          <w:i/>
          <w:iCs/>
          <w:sz w:val="24"/>
          <w:szCs w:val="24"/>
        </w:rPr>
        <w:t>Strategic Management: A Competitive Advantage Approach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. Pearson. </w:t>
      </w:r>
    </w:p>
    <w:p w:rsidR="00383683" w:rsidRPr="00383683" w:rsidRDefault="00383683" w:rsidP="003836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Wheelen, T. L., Hunger, J. D., Hoffman, A. N., &amp; Bamford, C. E. </w:t>
      </w:r>
      <w:r w:rsidRPr="00383683">
        <w:rPr>
          <w:rFonts w:ascii="Times New Roman" w:eastAsia="Times New Roman" w:hAnsi="Times New Roman" w:cs="Times New Roman"/>
          <w:i/>
          <w:iCs/>
          <w:sz w:val="24"/>
          <w:szCs w:val="24"/>
        </w:rPr>
        <w:t>Strategic Management and Business Policy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. Pearson. </w:t>
      </w:r>
    </w:p>
    <w:p w:rsidR="00383683" w:rsidRPr="00383683" w:rsidRDefault="00383683" w:rsidP="003836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Hill, C. W. L., Schilling, M. A., &amp; Jones, G. R. </w:t>
      </w:r>
      <w:r w:rsidRPr="00383683">
        <w:rPr>
          <w:rFonts w:ascii="Times New Roman" w:eastAsia="Times New Roman" w:hAnsi="Times New Roman" w:cs="Times New Roman"/>
          <w:i/>
          <w:iCs/>
          <w:sz w:val="24"/>
          <w:szCs w:val="24"/>
        </w:rPr>
        <w:t>Strategic Management: Theory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. Cengage Learning. </w:t>
      </w:r>
    </w:p>
    <w:p w:rsidR="00383683" w:rsidRPr="00383683" w:rsidRDefault="00383683" w:rsidP="003836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Johnson, G., Scholes, K., &amp; Whittington, R. </w:t>
      </w:r>
      <w:r w:rsidRPr="00383683">
        <w:rPr>
          <w:rFonts w:ascii="Times New Roman" w:eastAsia="Times New Roman" w:hAnsi="Times New Roman" w:cs="Times New Roman"/>
          <w:i/>
          <w:iCs/>
          <w:sz w:val="24"/>
          <w:szCs w:val="24"/>
        </w:rPr>
        <w:t>Exploring Strategy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. Pearson. </w:t>
      </w:r>
    </w:p>
    <w:p w:rsidR="00383683" w:rsidRPr="00383683" w:rsidRDefault="00383683" w:rsidP="0038368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3683">
        <w:rPr>
          <w:rFonts w:ascii="Times New Roman" w:eastAsia="Times New Roman" w:hAnsi="Times New Roman" w:cs="Times New Roman"/>
          <w:sz w:val="24"/>
          <w:szCs w:val="24"/>
        </w:rPr>
        <w:t xml:space="preserve">Barney, J. B., &amp; Hesterly, W. S. </w:t>
      </w:r>
      <w:r w:rsidRPr="00383683">
        <w:rPr>
          <w:rFonts w:ascii="Times New Roman" w:eastAsia="Times New Roman" w:hAnsi="Times New Roman" w:cs="Times New Roman"/>
          <w:i/>
          <w:iCs/>
          <w:sz w:val="24"/>
          <w:szCs w:val="24"/>
        </w:rPr>
        <w:t>Strategic Management and Competitive Advantage</w:t>
      </w:r>
      <w:r w:rsidRPr="00383683">
        <w:rPr>
          <w:rFonts w:ascii="Times New Roman" w:eastAsia="Times New Roman" w:hAnsi="Times New Roman" w:cs="Times New Roman"/>
          <w:sz w:val="24"/>
          <w:szCs w:val="24"/>
        </w:rPr>
        <w:t>. Pearson.</w:t>
      </w:r>
    </w:p>
    <w:p w:rsidR="009F5CF2" w:rsidRDefault="009F5CF2"/>
    <w:sectPr w:rsidR="009F5CF2" w:rsidSect="009F5C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7F3" w:rsidRDefault="009F57F3" w:rsidP="00F66BD0">
      <w:pPr>
        <w:spacing w:after="0" w:line="240" w:lineRule="auto"/>
      </w:pPr>
      <w:r>
        <w:separator/>
      </w:r>
    </w:p>
  </w:endnote>
  <w:endnote w:type="continuationSeparator" w:id="1">
    <w:p w:rsidR="009F57F3" w:rsidRDefault="009F57F3" w:rsidP="00F6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906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66BD0" w:rsidRDefault="00F66BD0">
        <w:pPr>
          <w:pStyle w:val="Footer"/>
          <w:pBdr>
            <w:top w:val="single" w:sz="4" w:space="1" w:color="D9D9D9" w:themeColor="background1" w:themeShade="D9"/>
          </w:pBdr>
          <w:jc w:val="right"/>
        </w:pPr>
        <w:fldSimple w:instr=" PAGE   \* MERGEFORMAT ">
          <w:r>
            <w:rPr>
              <w:noProof/>
            </w:rPr>
            <w:t>2</w:t>
          </w:r>
        </w:fldSimple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66BD0" w:rsidRDefault="00F66B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7F3" w:rsidRDefault="009F57F3" w:rsidP="00F66BD0">
      <w:pPr>
        <w:spacing w:after="0" w:line="240" w:lineRule="auto"/>
      </w:pPr>
      <w:r>
        <w:separator/>
      </w:r>
    </w:p>
  </w:footnote>
  <w:footnote w:type="continuationSeparator" w:id="1">
    <w:p w:rsidR="009F57F3" w:rsidRDefault="009F57F3" w:rsidP="00F66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3E2E"/>
    <w:multiLevelType w:val="multilevel"/>
    <w:tmpl w:val="4D18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07C3E"/>
    <w:multiLevelType w:val="multilevel"/>
    <w:tmpl w:val="4934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F4F48"/>
    <w:multiLevelType w:val="multilevel"/>
    <w:tmpl w:val="78DE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8007E"/>
    <w:multiLevelType w:val="multilevel"/>
    <w:tmpl w:val="2E6A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10A10"/>
    <w:multiLevelType w:val="multilevel"/>
    <w:tmpl w:val="7B4A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A4D1B"/>
    <w:multiLevelType w:val="multilevel"/>
    <w:tmpl w:val="8F00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4322F4"/>
    <w:multiLevelType w:val="multilevel"/>
    <w:tmpl w:val="3732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F76B9"/>
    <w:multiLevelType w:val="multilevel"/>
    <w:tmpl w:val="EBA8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987D8D"/>
    <w:multiLevelType w:val="multilevel"/>
    <w:tmpl w:val="CCCA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343AD2"/>
    <w:multiLevelType w:val="multilevel"/>
    <w:tmpl w:val="B112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4B0072"/>
    <w:multiLevelType w:val="multilevel"/>
    <w:tmpl w:val="8B4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2717F2"/>
    <w:multiLevelType w:val="multilevel"/>
    <w:tmpl w:val="9C20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F834DB"/>
    <w:multiLevelType w:val="multilevel"/>
    <w:tmpl w:val="C14A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737B4A"/>
    <w:multiLevelType w:val="multilevel"/>
    <w:tmpl w:val="30241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B35B3"/>
    <w:multiLevelType w:val="multilevel"/>
    <w:tmpl w:val="8B02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405CAC"/>
    <w:multiLevelType w:val="multilevel"/>
    <w:tmpl w:val="16E4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610C47"/>
    <w:multiLevelType w:val="multilevel"/>
    <w:tmpl w:val="3ED8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6B4C26"/>
    <w:multiLevelType w:val="multilevel"/>
    <w:tmpl w:val="0F96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BD7158"/>
    <w:multiLevelType w:val="multilevel"/>
    <w:tmpl w:val="FF36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455182"/>
    <w:multiLevelType w:val="multilevel"/>
    <w:tmpl w:val="4566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AB195C"/>
    <w:multiLevelType w:val="multilevel"/>
    <w:tmpl w:val="32C0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562951"/>
    <w:multiLevelType w:val="multilevel"/>
    <w:tmpl w:val="7A76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603F6"/>
    <w:multiLevelType w:val="multilevel"/>
    <w:tmpl w:val="6AE09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427E7C"/>
    <w:multiLevelType w:val="multilevel"/>
    <w:tmpl w:val="6456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108CD"/>
    <w:multiLevelType w:val="multilevel"/>
    <w:tmpl w:val="99A4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D4514A"/>
    <w:multiLevelType w:val="multilevel"/>
    <w:tmpl w:val="95D2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25"/>
  </w:num>
  <w:num w:numId="9">
    <w:abstractNumId w:val="8"/>
  </w:num>
  <w:num w:numId="10">
    <w:abstractNumId w:val="23"/>
  </w:num>
  <w:num w:numId="11">
    <w:abstractNumId w:val="15"/>
  </w:num>
  <w:num w:numId="12">
    <w:abstractNumId w:val="18"/>
  </w:num>
  <w:num w:numId="13">
    <w:abstractNumId w:val="24"/>
  </w:num>
  <w:num w:numId="14">
    <w:abstractNumId w:val="9"/>
  </w:num>
  <w:num w:numId="15">
    <w:abstractNumId w:val="10"/>
  </w:num>
  <w:num w:numId="16">
    <w:abstractNumId w:val="12"/>
  </w:num>
  <w:num w:numId="17">
    <w:abstractNumId w:val="11"/>
  </w:num>
  <w:num w:numId="18">
    <w:abstractNumId w:val="21"/>
  </w:num>
  <w:num w:numId="19">
    <w:abstractNumId w:val="16"/>
  </w:num>
  <w:num w:numId="20">
    <w:abstractNumId w:val="20"/>
  </w:num>
  <w:num w:numId="21">
    <w:abstractNumId w:val="14"/>
  </w:num>
  <w:num w:numId="22">
    <w:abstractNumId w:val="2"/>
  </w:num>
  <w:num w:numId="23">
    <w:abstractNumId w:val="13"/>
  </w:num>
  <w:num w:numId="24">
    <w:abstractNumId w:val="17"/>
  </w:num>
  <w:num w:numId="25">
    <w:abstractNumId w:val="3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683"/>
    <w:rsid w:val="00022709"/>
    <w:rsid w:val="000A4E39"/>
    <w:rsid w:val="000D6921"/>
    <w:rsid w:val="001B6D7B"/>
    <w:rsid w:val="002D75AF"/>
    <w:rsid w:val="0034776E"/>
    <w:rsid w:val="00383683"/>
    <w:rsid w:val="00477B0C"/>
    <w:rsid w:val="005F1CAF"/>
    <w:rsid w:val="00715084"/>
    <w:rsid w:val="00717A05"/>
    <w:rsid w:val="00743D60"/>
    <w:rsid w:val="00830E83"/>
    <w:rsid w:val="008A5149"/>
    <w:rsid w:val="009A5780"/>
    <w:rsid w:val="009F57F3"/>
    <w:rsid w:val="009F5CF2"/>
    <w:rsid w:val="00A1342E"/>
    <w:rsid w:val="00B62699"/>
    <w:rsid w:val="00BF2D19"/>
    <w:rsid w:val="00C03CA6"/>
    <w:rsid w:val="00F66BD0"/>
    <w:rsid w:val="00FD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CF2"/>
  </w:style>
  <w:style w:type="paragraph" w:styleId="Heading1">
    <w:name w:val="heading 1"/>
    <w:basedOn w:val="Normal"/>
    <w:link w:val="Heading1Char"/>
    <w:uiPriority w:val="9"/>
    <w:qFormat/>
    <w:rsid w:val="003836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83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836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6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836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836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83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83683"/>
    <w:rPr>
      <w:b/>
      <w:bCs/>
    </w:rPr>
  </w:style>
  <w:style w:type="character" w:styleId="Emphasis">
    <w:name w:val="Emphasis"/>
    <w:basedOn w:val="DefaultParagraphFont"/>
    <w:uiPriority w:val="20"/>
    <w:qFormat/>
    <w:rsid w:val="00383683"/>
    <w:rPr>
      <w:i/>
      <w:iCs/>
    </w:rPr>
  </w:style>
  <w:style w:type="table" w:styleId="TableGrid">
    <w:name w:val="Table Grid"/>
    <w:basedOn w:val="TableNormal"/>
    <w:uiPriority w:val="59"/>
    <w:rsid w:val="009A5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9A578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1">
    <w:name w:val="Light List1"/>
    <w:basedOn w:val="TableNormal"/>
    <w:uiPriority w:val="61"/>
    <w:rsid w:val="009A57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47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7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BD0"/>
  </w:style>
  <w:style w:type="paragraph" w:styleId="Footer">
    <w:name w:val="footer"/>
    <w:basedOn w:val="Normal"/>
    <w:link w:val="FooterChar"/>
    <w:uiPriority w:val="99"/>
    <w:unhideWhenUsed/>
    <w:rsid w:val="00F66B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5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6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2026-07-10T08:29:00Z</dcterms:created>
  <dcterms:modified xsi:type="dcterms:W3CDTF">2026-07-10T16:54:00Z</dcterms:modified>
</cp:coreProperties>
</file>